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83270" w14:textId="77777777" w:rsidR="003D6A97" w:rsidRDefault="00113605">
      <w:pPr>
        <w:widowControl/>
        <w:spacing w:after="283"/>
      </w:pPr>
      <w:r>
        <w:rPr>
          <w:rFonts w:ascii="arial;sans-serif" w:hAnsi="arial;sans-serif"/>
          <w:color w:val="222222"/>
          <w:sz w:val="18"/>
        </w:rPr>
        <w:t>---------- Továbbított levél ----------</w:t>
      </w:r>
      <w:r>
        <w:br/>
      </w:r>
      <w:r>
        <w:rPr>
          <w:rFonts w:ascii="arial;sans-serif" w:hAnsi="arial;sans-serif"/>
          <w:color w:val="222222"/>
          <w:sz w:val="18"/>
        </w:rPr>
        <w:t>Feladó: </w:t>
      </w:r>
      <w:r>
        <w:rPr>
          <w:rFonts w:ascii="arial;sans-serif" w:hAnsi="arial;sans-serif"/>
          <w:b/>
          <w:color w:val="222222"/>
          <w:sz w:val="18"/>
        </w:rPr>
        <w:t>Emberi Erôforrások Minisztériuma - EU Ügyfélszolgálat</w:t>
      </w:r>
      <w:r>
        <w:rPr>
          <w:color w:val="222222"/>
        </w:rPr>
        <w:t> </w:t>
      </w:r>
      <w:r>
        <w:rPr>
          <w:rFonts w:ascii="arial;sans-serif" w:hAnsi="arial;sans-serif"/>
          <w:color w:val="222222"/>
          <w:sz w:val="18"/>
        </w:rPr>
        <w:t>&lt;</w:t>
      </w:r>
      <w:r>
        <w:fldChar w:fldCharType="begin"/>
      </w:r>
      <w:r>
        <w:instrText xml:space="preserve"> HYPERLINK "mailto:noreply@esza.hu" \t "_blank" \h </w:instrText>
      </w:r>
      <w:r>
        <w:fldChar w:fldCharType="separate"/>
      </w:r>
      <w:r>
        <w:rPr>
          <w:rStyle w:val="Internet-hivatkozs"/>
          <w:rFonts w:ascii="arial;sans-serif" w:hAnsi="arial;sans-serif"/>
          <w:color w:val="1155CC"/>
          <w:sz w:val="18"/>
        </w:rPr>
        <w:t>noreply@esza.hu</w:t>
      </w:r>
      <w:r>
        <w:rPr>
          <w:rStyle w:val="Internet-hivatkozs"/>
          <w:rFonts w:ascii="arial;sans-serif" w:hAnsi="arial;sans-serif"/>
          <w:color w:val="1155CC"/>
          <w:sz w:val="18"/>
        </w:rPr>
        <w:fldChar w:fldCharType="end"/>
      </w:r>
      <w:r>
        <w:rPr>
          <w:rFonts w:ascii="arial;sans-serif" w:hAnsi="arial;sans-serif"/>
          <w:color w:val="222222"/>
          <w:sz w:val="18"/>
        </w:rPr>
        <w:t>&gt;</w:t>
      </w:r>
      <w:r>
        <w:br/>
      </w:r>
      <w:r>
        <w:rPr>
          <w:rFonts w:ascii="arial;sans-serif" w:hAnsi="arial;sans-serif"/>
          <w:color w:val="222222"/>
          <w:sz w:val="18"/>
        </w:rPr>
        <w:t>Dátum: 2016. szeptember 21. 15:32</w:t>
      </w:r>
      <w:r>
        <w:br/>
      </w:r>
      <w:r>
        <w:rPr>
          <w:rFonts w:ascii="arial;sans-serif" w:hAnsi="arial;sans-serif"/>
          <w:color w:val="222222"/>
          <w:sz w:val="18"/>
        </w:rPr>
        <w:t>Tárgy: EFOP-3.3.1-15 döntési értesítõ</w:t>
      </w:r>
      <w:bookmarkStart w:id="0" w:name="_GoBack"/>
      <w:bookmarkEnd w:id="0"/>
    </w:p>
    <w:p w14:paraId="2243C3F3" w14:textId="77777777" w:rsidR="003D6A97" w:rsidRDefault="00113605">
      <w:pPr>
        <w:pStyle w:val="Szvegtrzs"/>
        <w:widowControl/>
        <w:rPr>
          <w:rFonts w:ascii="arial;sans-serif" w:hAnsi="arial;sans-serif"/>
          <w:b/>
          <w:color w:val="222222"/>
          <w:sz w:val="18"/>
        </w:rPr>
      </w:pPr>
      <w:r>
        <w:rPr>
          <w:rFonts w:ascii="arial;sans-serif" w:hAnsi="arial;sans-serif"/>
          <w:color w:val="222222"/>
          <w:sz w:val="18"/>
        </w:rPr>
        <w:br/>
      </w:r>
      <w:r>
        <w:rPr>
          <w:rFonts w:ascii="arial;sans-serif" w:hAnsi="arial;sans-serif"/>
          <w:b/>
          <w:color w:val="222222"/>
          <w:sz w:val="18"/>
        </w:rPr>
        <w:t>Tisztelt Kapcsolattartó!</w:t>
      </w:r>
    </w:p>
    <w:p w14:paraId="1CC10786" w14:textId="77777777" w:rsidR="003D6A97" w:rsidRDefault="003D6A97">
      <w:pPr>
        <w:pStyle w:val="Szvegtrzs"/>
      </w:pPr>
    </w:p>
    <w:p w14:paraId="344A7164" w14:textId="77777777" w:rsidR="003D6A97" w:rsidRDefault="00113605">
      <w:pPr>
        <w:pStyle w:val="Szvegtrzs"/>
        <w:widowControl/>
        <w:rPr>
          <w:rFonts w:ascii="arial;sans-serif" w:hAnsi="arial;sans-serif"/>
          <w:color w:val="222222"/>
          <w:sz w:val="18"/>
        </w:rPr>
      </w:pPr>
      <w:r>
        <w:rPr>
          <w:rFonts w:ascii="arial;sans-serif" w:hAnsi="arial;sans-serif"/>
          <w:color w:val="222222"/>
          <w:sz w:val="18"/>
        </w:rPr>
        <w:t>Értesítjük, hogy a Tanoda programok támogatása c. felhívásra benyújtott  EFOP-3.3.1-15-2015-00344 azonosítószámmal nyilv</w:t>
      </w:r>
      <w:r>
        <w:rPr>
          <w:rFonts w:ascii="arial;sans-serif" w:hAnsi="arial;sans-serif"/>
          <w:color w:val="222222"/>
          <w:sz w:val="18"/>
        </w:rPr>
        <w:t>ántartott támogatási kérelmét az Emberi Erőforrások Minisztériuma EFOP és RSZTOP Irányító Hatósági Feladatokat Ellátó Főosztály vezetőjének döntése alapján</w:t>
      </w:r>
    </w:p>
    <w:p w14:paraId="26ECD306" w14:textId="77777777" w:rsidR="003D6A97" w:rsidRDefault="00113605">
      <w:pPr>
        <w:pStyle w:val="Szvegtrzs"/>
        <w:widowControl/>
        <w:jc w:val="center"/>
        <w:rPr>
          <w:rFonts w:ascii="arial;sans-serif" w:hAnsi="arial;sans-serif"/>
          <w:b/>
          <w:color w:val="222222"/>
          <w:sz w:val="18"/>
        </w:rPr>
      </w:pPr>
      <w:r>
        <w:rPr>
          <w:rFonts w:ascii="arial;sans-serif" w:hAnsi="arial;sans-serif"/>
          <w:color w:val="222222"/>
          <w:sz w:val="18"/>
        </w:rPr>
        <w:br/>
      </w:r>
      <w:r>
        <w:rPr>
          <w:rFonts w:ascii="arial;sans-serif" w:hAnsi="arial;sans-serif"/>
          <w:b/>
          <w:color w:val="222222"/>
          <w:sz w:val="18"/>
        </w:rPr>
        <w:t>elutasítottuk.</w:t>
      </w:r>
    </w:p>
    <w:p w14:paraId="66684629" w14:textId="77777777" w:rsidR="003D6A97" w:rsidRDefault="00113605">
      <w:pPr>
        <w:pStyle w:val="Szvegtrzs"/>
        <w:widowControl/>
        <w:rPr>
          <w:rFonts w:ascii="arial;sans-serif" w:hAnsi="arial;sans-serif"/>
          <w:b/>
          <w:color w:val="222222"/>
          <w:sz w:val="18"/>
        </w:rPr>
      </w:pPr>
      <w:r>
        <w:rPr>
          <w:rFonts w:ascii="arial;sans-serif" w:hAnsi="arial;sans-serif"/>
          <w:color w:val="222222"/>
          <w:sz w:val="18"/>
        </w:rPr>
        <w:br/>
      </w:r>
      <w:r>
        <w:rPr>
          <w:rFonts w:ascii="arial;sans-serif" w:hAnsi="arial;sans-serif"/>
          <w:b/>
          <w:color w:val="222222"/>
          <w:sz w:val="18"/>
        </w:rPr>
        <w:t>Tájékoztatjuk továbbá, hogy az Ön támogatási kérelmére vonatkozó döntést a Pályázat</w:t>
      </w:r>
      <w:r>
        <w:rPr>
          <w:rFonts w:ascii="arial;sans-serif" w:hAnsi="arial;sans-serif"/>
          <w:b/>
          <w:color w:val="222222"/>
          <w:sz w:val="18"/>
        </w:rPr>
        <w:t>i E-ügyintézés felületen technikai okok miatt jelenleg nem áll módjában megtekinteni, jelen értesítésünk tájékoztató jellegű.</w:t>
      </w:r>
    </w:p>
    <w:p w14:paraId="49588533" w14:textId="77777777" w:rsidR="003D6A97" w:rsidRDefault="00113605">
      <w:pPr>
        <w:pStyle w:val="Szvegtrzs"/>
        <w:widowControl/>
        <w:rPr>
          <w:rFonts w:ascii="arial;sans-serif" w:hAnsi="arial;sans-serif"/>
          <w:b/>
          <w:color w:val="222222"/>
          <w:sz w:val="18"/>
        </w:rPr>
      </w:pPr>
      <w:r>
        <w:rPr>
          <w:rFonts w:ascii="arial;sans-serif" w:hAnsi="arial;sans-serif"/>
          <w:b/>
          <w:color w:val="222222"/>
          <w:sz w:val="18"/>
        </w:rPr>
        <w:t xml:space="preserve">A döntés Pályázati E-ügyintézés felületen való elérhetőségéről automatikus email üzenetben tájékoztatjuk, a döntéssel kapcsolatos </w:t>
      </w:r>
      <w:r>
        <w:rPr>
          <w:rFonts w:ascii="arial;sans-serif" w:hAnsi="arial;sans-serif"/>
          <w:b/>
          <w:color w:val="222222"/>
          <w:sz w:val="18"/>
        </w:rPr>
        <w:t>részletes indoklást a rendszerben kiküldött értesítő levélben olvashatja.</w:t>
      </w:r>
    </w:p>
    <w:p w14:paraId="63FABFB4" w14:textId="77777777" w:rsidR="003D6A97" w:rsidRDefault="00113605">
      <w:pPr>
        <w:pStyle w:val="Szvegtrzs"/>
        <w:widowControl/>
        <w:rPr>
          <w:rFonts w:ascii="arial;sans-serif" w:hAnsi="arial;sans-serif"/>
          <w:color w:val="222222"/>
          <w:sz w:val="18"/>
        </w:rPr>
      </w:pPr>
      <w:r>
        <w:rPr>
          <w:rFonts w:ascii="arial;sans-serif" w:hAnsi="arial;sans-serif"/>
          <w:color w:val="222222"/>
          <w:sz w:val="18"/>
        </w:rPr>
        <w:br/>
        <w:t>Tájékoztatjuk, hogy e döntés ellen a 272/2014 (XI.05) Kormányrendelet 152. §-ban foglaltak alapján a döntés kézhezvételétől számított 10 napon belül, indokolt, a megsértett jogszabá</w:t>
      </w:r>
      <w:r>
        <w:rPr>
          <w:rFonts w:ascii="arial;sans-serif" w:hAnsi="arial;sans-serif"/>
          <w:color w:val="222222"/>
          <w:sz w:val="18"/>
        </w:rPr>
        <w:t>lyi vagy a felhívásban foglalt rendelkezést egyértelműen megjelölő kifogást nyújthat be, amennyiben az eljárás jogszabálysértő, illetve felhívásba ütköző. A kifogás beérkezésétől az azt elbíráló döntés közléséig a kifogásban foglaltakkal összefüggő határid</w:t>
      </w:r>
      <w:r>
        <w:rPr>
          <w:rFonts w:ascii="arial;sans-serif" w:hAnsi="arial;sans-serif"/>
          <w:color w:val="222222"/>
          <w:sz w:val="18"/>
        </w:rPr>
        <w:t>ők nyugszanak. Felhívjuk figyelmét, hogy amennyiben kifogásában nem jelöli meg a megsértett jogszabályi vagy felhívásban foglalt rendelkezést, kifogása érdemi vizsgálat nélkül elutasításra kerül.</w:t>
      </w:r>
    </w:p>
    <w:p w14:paraId="259955DA" w14:textId="77777777" w:rsidR="003D6A97" w:rsidRDefault="00113605">
      <w:pPr>
        <w:pStyle w:val="Szvegtrzs"/>
        <w:widowControl/>
        <w:rPr>
          <w:rFonts w:ascii="arial;sans-serif" w:hAnsi="arial;sans-serif"/>
          <w:color w:val="222222"/>
          <w:sz w:val="18"/>
        </w:rPr>
      </w:pPr>
      <w:r>
        <w:rPr>
          <w:rFonts w:ascii="arial;sans-serif" w:hAnsi="arial;sans-serif"/>
          <w:color w:val="222222"/>
          <w:sz w:val="18"/>
        </w:rPr>
        <w:br/>
        <w:t>Tájékoztatjuk továbbá, hogy a kifogás benyújtására rendelke</w:t>
      </w:r>
      <w:r>
        <w:rPr>
          <w:rFonts w:ascii="arial;sans-serif" w:hAnsi="arial;sans-serif"/>
          <w:color w:val="222222"/>
          <w:sz w:val="18"/>
        </w:rPr>
        <w:t>zésre álló határidő jelen értesítés Pályázati E-ügyintézés felületen történő első megtekintését, tehát a kézhezvételt követő naptól veszi kezdetét. (Amennyiben az értesítés megtekintése az elküldés napját követő hét napon belül nem történik meg, a dokument</w:t>
      </w:r>
      <w:r>
        <w:rPr>
          <w:rFonts w:ascii="arial;sans-serif" w:hAnsi="arial;sans-serif"/>
          <w:color w:val="222222"/>
          <w:sz w:val="18"/>
        </w:rPr>
        <w:t>umot kézbesítettnek tekintjük.) Kifogását a Pályázati E-ügyintézés felület Kifogáskezelés moduljában található adatlap kitöltésével és elküldésével elektronikus úton nyújthatja be, ahol lehetősége van melléklet csatolására is.</w:t>
      </w:r>
    </w:p>
    <w:p w14:paraId="067F5089" w14:textId="77777777" w:rsidR="003D6A97" w:rsidRDefault="00113605">
      <w:pPr>
        <w:pStyle w:val="Szvegtrzs"/>
        <w:widowControl/>
        <w:rPr>
          <w:rFonts w:ascii="arial;sans-serif" w:hAnsi="arial;sans-serif"/>
          <w:color w:val="222222"/>
          <w:sz w:val="18"/>
        </w:rPr>
      </w:pPr>
      <w:r>
        <w:rPr>
          <w:rFonts w:ascii="arial;sans-serif" w:hAnsi="arial;sans-serif"/>
          <w:color w:val="222222"/>
          <w:sz w:val="18"/>
        </w:rPr>
        <w:br/>
        <w:t>Köszönjük a felhívás iránt t</w:t>
      </w:r>
      <w:r>
        <w:rPr>
          <w:rFonts w:ascii="arial;sans-serif" w:hAnsi="arial;sans-serif"/>
          <w:color w:val="222222"/>
          <w:sz w:val="18"/>
        </w:rPr>
        <w:t>anúsított érdeklődését. Felhívjuk szíves figyelmét, hogy az Európai Unió által társfinanszírozott valamennyi pályázati lehetőségről tájékozódhat a </w:t>
      </w:r>
      <w:r>
        <w:fldChar w:fldCharType="begin"/>
      </w:r>
      <w:r>
        <w:instrText xml:space="preserve"> HYPERLINK "http://www.szechenyi2020.hu/" \t "_blank" \h </w:instrText>
      </w:r>
      <w:r>
        <w:fldChar w:fldCharType="separate"/>
      </w:r>
      <w:r>
        <w:rPr>
          <w:rStyle w:val="Internet-hivatkozs"/>
          <w:rFonts w:ascii="arial;sans-serif" w:hAnsi="arial;sans-serif"/>
          <w:color w:val="1155CC"/>
          <w:sz w:val="18"/>
        </w:rPr>
        <w:t>www.szechenyi2020.hu</w:t>
      </w:r>
      <w:r>
        <w:rPr>
          <w:rStyle w:val="Internet-hivatkozs"/>
          <w:rFonts w:ascii="arial;sans-serif" w:hAnsi="arial;sans-serif"/>
          <w:color w:val="1155CC"/>
          <w:sz w:val="18"/>
        </w:rPr>
        <w:fldChar w:fldCharType="end"/>
      </w:r>
      <w:r>
        <w:rPr>
          <w:rFonts w:ascii="arial;sans-serif" w:hAnsi="arial;sans-serif"/>
          <w:color w:val="222222"/>
          <w:sz w:val="18"/>
        </w:rPr>
        <w:t> weboldalon.</w:t>
      </w:r>
    </w:p>
    <w:p w14:paraId="5D413E0E" w14:textId="77777777" w:rsidR="003D6A97" w:rsidRDefault="003D6A97">
      <w:pPr>
        <w:pStyle w:val="Szvegtrzs"/>
      </w:pPr>
    </w:p>
    <w:p w14:paraId="2AF69852" w14:textId="77777777" w:rsidR="003D6A97" w:rsidRDefault="00113605">
      <w:pPr>
        <w:pStyle w:val="Szvegtrzs"/>
        <w:widowControl/>
        <w:rPr>
          <w:rFonts w:ascii="arial;sans-serif" w:hAnsi="arial;sans-serif"/>
          <w:color w:val="222222"/>
          <w:sz w:val="18"/>
        </w:rPr>
      </w:pPr>
      <w:r>
        <w:rPr>
          <w:rFonts w:ascii="arial;sans-serif" w:hAnsi="arial;sans-serif"/>
          <w:color w:val="222222"/>
          <w:sz w:val="18"/>
        </w:rPr>
        <w:br/>
        <w:t>Tisztelettel:</w:t>
      </w:r>
    </w:p>
    <w:p w14:paraId="513E5795" w14:textId="77777777" w:rsidR="003D6A97" w:rsidRDefault="003D6A97">
      <w:pPr>
        <w:pStyle w:val="Szvegtrzs"/>
      </w:pPr>
    </w:p>
    <w:p w14:paraId="5FB2C824" w14:textId="77777777" w:rsidR="003D6A97" w:rsidRDefault="00113605">
      <w:pPr>
        <w:pStyle w:val="Szvegtrzs"/>
        <w:widowControl/>
        <w:rPr>
          <w:rFonts w:ascii="arial;sans-serif" w:hAnsi="arial;sans-serif"/>
          <w:color w:val="222222"/>
          <w:sz w:val="18"/>
        </w:rPr>
      </w:pPr>
      <w:r>
        <w:rPr>
          <w:rFonts w:ascii="arial;sans-serif" w:hAnsi="arial;sans-serif"/>
          <w:color w:val="222222"/>
          <w:sz w:val="18"/>
        </w:rPr>
        <w:t>E-mail üzenetünk hivatkozási száma: K132-438.</w:t>
      </w:r>
    </w:p>
    <w:p w14:paraId="68B50530" w14:textId="77777777" w:rsidR="003D6A97" w:rsidRDefault="00113605">
      <w:pPr>
        <w:pStyle w:val="Szvegtrzs"/>
        <w:widowControl/>
        <w:rPr>
          <w:rFonts w:ascii="arial;sans-serif" w:hAnsi="arial;sans-serif"/>
          <w:color w:val="222222"/>
          <w:sz w:val="18"/>
        </w:rPr>
      </w:pPr>
      <w:r>
        <w:rPr>
          <w:rFonts w:ascii="arial;sans-serif" w:hAnsi="arial;sans-serif"/>
          <w:color w:val="222222"/>
          <w:sz w:val="18"/>
        </w:rPr>
        <w:t>Kelt: Budapest, 2016.09.21.</w:t>
      </w:r>
    </w:p>
    <w:p w14:paraId="0394E2CD" w14:textId="77777777" w:rsidR="003D6A97" w:rsidRDefault="003D6A97">
      <w:pPr>
        <w:pStyle w:val="Szvegtrzs"/>
      </w:pPr>
    </w:p>
    <w:p w14:paraId="01CD7638" w14:textId="77777777" w:rsidR="003D6A97" w:rsidRDefault="00113605">
      <w:pPr>
        <w:pStyle w:val="Szvegtrzs"/>
        <w:widowControl/>
        <w:rPr>
          <w:rFonts w:ascii="arial;sans-serif" w:hAnsi="arial;sans-serif"/>
          <w:color w:val="222222"/>
          <w:sz w:val="18"/>
        </w:rPr>
      </w:pPr>
      <w:r>
        <w:rPr>
          <w:rFonts w:ascii="arial;sans-serif" w:hAnsi="arial;sans-serif"/>
          <w:color w:val="222222"/>
          <w:sz w:val="18"/>
        </w:rPr>
        <w:t>Tisztelettel:</w:t>
      </w:r>
    </w:p>
    <w:p w14:paraId="423CE81C" w14:textId="77777777" w:rsidR="003D6A97" w:rsidRDefault="003D6A97">
      <w:pPr>
        <w:pStyle w:val="Szvegtrzs"/>
      </w:pPr>
    </w:p>
    <w:p w14:paraId="35A142A1" w14:textId="77777777" w:rsidR="003D6A97" w:rsidRDefault="00113605">
      <w:pPr>
        <w:pStyle w:val="Szvegtrzs"/>
        <w:widowControl/>
        <w:rPr>
          <w:rFonts w:ascii="arial;sans-serif" w:hAnsi="arial;sans-serif"/>
          <w:color w:val="222222"/>
          <w:sz w:val="18"/>
        </w:rPr>
      </w:pPr>
      <w:r>
        <w:rPr>
          <w:rFonts w:ascii="arial;sans-serif" w:hAnsi="arial;sans-serif"/>
          <w:color w:val="222222"/>
          <w:sz w:val="18"/>
        </w:rPr>
        <w:t>Emberi Erôforrások Minisztériuma</w:t>
      </w:r>
      <w:r>
        <w:rPr>
          <w:rFonts w:ascii="arial;sans-serif" w:hAnsi="arial;sans-serif"/>
          <w:color w:val="222222"/>
          <w:sz w:val="18"/>
        </w:rPr>
        <w:br/>
        <w:t>EU Fejlesztések Végrehajtásáért Felelôs Helyettes Államtitkárság</w:t>
      </w:r>
    </w:p>
    <w:sectPr w:rsidR="003D6A9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compat>
    <w:compatSetting w:name="compatibilityMode" w:uri="http://schemas.microsoft.com/office/word" w:val="12"/>
  </w:compat>
  <w:rsids>
    <w:rsidRoot w:val="003D6A97"/>
    <w:rsid w:val="00113605"/>
    <w:rsid w:val="003D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653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-hivatkozs">
    <w:name w:val="Internet-hivatkozás"/>
    <w:rPr>
      <w:color w:val="000080"/>
      <w:u w:val="single"/>
      <w:lang w:val="uz-Cyrl-UZ" w:eastAsia="uz-Cyrl-UZ" w:bidi="uz-Cyrl-UZ"/>
    </w:rPr>
  </w:style>
  <w:style w:type="paragraph" w:customStyle="1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Szvegtrzs">
    <w:name w:val="Szövegtörzs"/>
    <w:basedOn w:val="Normal"/>
    <w:pPr>
      <w:spacing w:after="140" w:line="288" w:lineRule="auto"/>
    </w:pPr>
  </w:style>
  <w:style w:type="paragraph" w:customStyle="1" w:styleId="Lista">
    <w:name w:val="Lista"/>
    <w:basedOn w:val="Szvegtrzs"/>
  </w:style>
  <w:style w:type="paragraph" w:customStyle="1" w:styleId="Felirat">
    <w:name w:val="Felirat"/>
    <w:basedOn w:val="Norma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2238</Characters>
  <Application>Microsoft Macintosh Word</Application>
  <DocSecurity>0</DocSecurity>
  <Lines>18</Lines>
  <Paragraphs>5</Paragraphs>
  <ScaleCrop>false</ScaleCrop>
  <Company> ertert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drtd  rtert</cp:lastModifiedBy>
  <cp:revision>2</cp:revision>
  <dcterms:created xsi:type="dcterms:W3CDTF">2016-09-24T05:05:00Z</dcterms:created>
  <dcterms:modified xsi:type="dcterms:W3CDTF">2016-10-05T07:16:00Z</dcterms:modified>
  <dc:language>hu-HU</dc:language>
</cp:coreProperties>
</file>